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1D48" w14:textId="77777777" w:rsidR="00F34082" w:rsidRPr="00F34082" w:rsidRDefault="00F34082" w:rsidP="00F34082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  <w:t>Assessment Description</w:t>
      </w:r>
    </w:p>
    <w:p w14:paraId="10B950AA" w14:textId="77777777" w:rsidR="00F34082" w:rsidRPr="00F34082" w:rsidRDefault="00F34082" w:rsidP="00F34082">
      <w:pPr>
        <w:shd w:val="clear" w:color="auto" w:fill="FFFFFF"/>
        <w:spacing w:before="100" w:beforeAutospacing="1" w:after="10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>Discuss with your field instructor if the agency follows the strengths-based approach in practice. Do they provide training or education on strengths-based practice? Why or why not?</w:t>
      </w:r>
    </w:p>
    <w:p w14:paraId="305846D3" w14:textId="77777777" w:rsidR="00F34082" w:rsidRPr="00F34082" w:rsidRDefault="00F34082" w:rsidP="00F34082">
      <w:pPr>
        <w:shd w:val="clear" w:color="auto" w:fill="FFFFFF"/>
        <w:spacing w:before="100" w:beforeAutospacing="1" w:after="10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>In an essay (750-1000 words), citing three to five scholarly sources, summarize the discussion and answer the prompts:</w:t>
      </w:r>
    </w:p>
    <w:p w14:paraId="45A1E7EA" w14:textId="77777777" w:rsidR="00F34082" w:rsidRPr="00F34082" w:rsidRDefault="00F34082" w:rsidP="00F34082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  <w:t>Research strength-based practices implemented to improve services for the client population served in your field agency. Select three to five empirical articles from scholarly and professional sources to support your position.</w:t>
      </w:r>
    </w:p>
    <w:p w14:paraId="6F4ADEFC" w14:textId="77777777" w:rsidR="00F34082" w:rsidRPr="00F34082" w:rsidRDefault="00F34082" w:rsidP="00F34082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  <w:t>Explain how the strength-based practices are used in your field agency to intervene for an individual, family, or group. </w:t>
      </w:r>
    </w:p>
    <w:p w14:paraId="265967BA" w14:textId="77777777" w:rsidR="00F34082" w:rsidRPr="00F34082" w:rsidRDefault="00F34082" w:rsidP="00F34082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  <w:t>Explain the benefits of a strengths-based approach when engaging individuals, families, groups, organizations, and communities. </w:t>
      </w:r>
    </w:p>
    <w:p w14:paraId="4EED1FEA" w14:textId="77777777" w:rsidR="00F34082" w:rsidRPr="00F34082" w:rsidRDefault="00F34082" w:rsidP="00F34082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  <w:t>Summarize what you learned about your topic and how this influences, informs, or guides your activities in your field placement. </w:t>
      </w:r>
      <w:r w:rsidRPr="00F34082">
        <w:rPr>
          <w:rFonts w:ascii="inherit" w:eastAsia="Times New Roman" w:hAnsi="inherit" w:cs="Open Sans"/>
          <w:b/>
          <w:bCs/>
          <w:spacing w:val="2"/>
          <w:kern w:val="0"/>
          <w:sz w:val="24"/>
          <w:szCs w:val="24"/>
          <w:bdr w:val="none" w:sz="0" w:space="0" w:color="auto" w:frame="1"/>
          <w14:ligatures w14:val="none"/>
        </w:rPr>
        <w:t>Refer to Social Work Disposition #6: Value: Competence; Ethical Principle: Social workers practice within their areas of competence and develop and enhance their professional expertise when responding to this prompt.</w:t>
      </w:r>
    </w:p>
    <w:p w14:paraId="79EE2993" w14:textId="77777777" w:rsidR="00F34082" w:rsidRPr="00F34082" w:rsidRDefault="00F34082" w:rsidP="00F34082">
      <w:pPr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Open Sans" w:eastAsia="Times New Roman" w:hAnsi="Open Sans" w:cs="Open Sans"/>
          <w:spacing w:val="2"/>
          <w:kern w:val="0"/>
          <w:sz w:val="24"/>
          <w:szCs w:val="24"/>
          <w14:ligatures w14:val="none"/>
        </w:rPr>
        <w:t>Your final essay, supporting your position, is to be included in your e-Portfolio. </w:t>
      </w:r>
    </w:p>
    <w:p w14:paraId="40BDD6E0" w14:textId="77777777" w:rsidR="00F34082" w:rsidRPr="00F34082" w:rsidRDefault="00F34082" w:rsidP="00F34082">
      <w:pPr>
        <w:shd w:val="clear" w:color="auto" w:fill="FFFFFF"/>
        <w:spacing w:before="100" w:beforeAutospacing="1" w:after="10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>Prepare this assignment according to the guidelines found in the APA Style Guide, located in the Student Success Center.</w:t>
      </w:r>
    </w:p>
    <w:p w14:paraId="4DE92D8F" w14:textId="77777777" w:rsidR="00F34082" w:rsidRPr="00F34082" w:rsidRDefault="00F34082" w:rsidP="00F34082">
      <w:pPr>
        <w:shd w:val="clear" w:color="auto" w:fill="FFFFFF"/>
        <w:spacing w:before="100" w:beforeAutospacing="1" w:after="10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>This assignment uses a rubric. Please review the rubric prior to beginning the assignment to become familiar with the expectations for successful completion.</w:t>
      </w:r>
    </w:p>
    <w:p w14:paraId="0585AD28" w14:textId="77777777" w:rsidR="00F34082" w:rsidRPr="00F34082" w:rsidRDefault="00F34082" w:rsidP="00F34082">
      <w:pPr>
        <w:shd w:val="clear" w:color="auto" w:fill="FFFFFF"/>
        <w:spacing w:before="100" w:beforeAutospacing="1" w:after="10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 xml:space="preserve">You are required to submit this assignment to </w:t>
      </w:r>
      <w:proofErr w:type="spellStart"/>
      <w:r w:rsidRPr="00F34082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>LopesWrite</w:t>
      </w:r>
      <w:proofErr w:type="spellEnd"/>
      <w:r w:rsidRPr="00F34082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 xml:space="preserve">. A link to the </w:t>
      </w:r>
      <w:proofErr w:type="spellStart"/>
      <w:r w:rsidRPr="00F34082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>LopesWrite</w:t>
      </w:r>
      <w:proofErr w:type="spellEnd"/>
      <w:r w:rsidRPr="00F34082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 xml:space="preserve"> technical support articles </w:t>
      </w:r>
      <w:proofErr w:type="gramStart"/>
      <w:r w:rsidRPr="00F34082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>is located in</w:t>
      </w:r>
      <w:proofErr w:type="gramEnd"/>
      <w:r w:rsidRPr="00F34082"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  <w:t xml:space="preserve"> Class Resources if you need assistance.</w:t>
      </w:r>
    </w:p>
    <w:p w14:paraId="745081B7" w14:textId="77777777" w:rsidR="00F34082" w:rsidRPr="00F34082" w:rsidRDefault="00F34082" w:rsidP="00F34082">
      <w:pPr>
        <w:shd w:val="clear" w:color="auto" w:fill="FFFFFF"/>
        <w:spacing w:beforeAutospacing="1" w:after="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inherit" w:eastAsia="Times New Roman" w:hAnsi="inherit" w:cs="Open Sans"/>
          <w:b/>
          <w:bCs/>
          <w:i/>
          <w:iCs/>
          <w:spacing w:val="2"/>
          <w:kern w:val="0"/>
          <w:sz w:val="24"/>
          <w:szCs w:val="24"/>
          <w:bdr w:val="none" w:sz="0" w:space="0" w:color="auto" w:frame="1"/>
          <w14:ligatures w14:val="none"/>
        </w:rPr>
        <w:t>GCU Benchmark Information</w:t>
      </w:r>
    </w:p>
    <w:p w14:paraId="4F8D2D6F" w14:textId="77777777" w:rsidR="00F34082" w:rsidRPr="00F34082" w:rsidRDefault="00F34082" w:rsidP="00F34082">
      <w:pPr>
        <w:shd w:val="clear" w:color="auto" w:fill="FFFFFF"/>
        <w:spacing w:beforeAutospacing="1" w:after="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inherit" w:eastAsia="Times New Roman" w:hAnsi="inherit" w:cs="Open Sans"/>
          <w:i/>
          <w:iCs/>
          <w:spacing w:val="2"/>
          <w:kern w:val="0"/>
          <w:sz w:val="24"/>
          <w:szCs w:val="24"/>
          <w:bdr w:val="none" w:sz="0" w:space="0" w:color="auto" w:frame="1"/>
          <w14:ligatures w14:val="none"/>
        </w:rPr>
        <w:t>This benchmark assignment assesses the following programmatic competency and professional standards:</w:t>
      </w:r>
    </w:p>
    <w:p w14:paraId="7614E126" w14:textId="77777777" w:rsidR="00F34082" w:rsidRPr="00F34082" w:rsidRDefault="00F34082" w:rsidP="00F34082">
      <w:pPr>
        <w:shd w:val="clear" w:color="auto" w:fill="FFFFFF"/>
        <w:spacing w:beforeAutospacing="1" w:after="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inherit" w:eastAsia="Times New Roman" w:hAnsi="inherit" w:cs="Open Sans"/>
          <w:i/>
          <w:iCs/>
          <w:spacing w:val="2"/>
          <w:kern w:val="0"/>
          <w:sz w:val="24"/>
          <w:szCs w:val="24"/>
          <w:bdr w:val="none" w:sz="0" w:space="0" w:color="auto" w:frame="1"/>
          <w14:ligatures w14:val="none"/>
        </w:rPr>
        <w:t>MSW</w:t>
      </w:r>
    </w:p>
    <w:p w14:paraId="1A0E693D" w14:textId="77777777" w:rsidR="00F34082" w:rsidRPr="00F34082" w:rsidRDefault="00F34082" w:rsidP="00F34082">
      <w:pPr>
        <w:shd w:val="clear" w:color="auto" w:fill="FFFFFF"/>
        <w:spacing w:beforeAutospacing="1" w:after="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inherit" w:eastAsia="Times New Roman" w:hAnsi="inherit" w:cs="Open Sans"/>
          <w:i/>
          <w:iCs/>
          <w:spacing w:val="2"/>
          <w:kern w:val="0"/>
          <w:sz w:val="24"/>
          <w:szCs w:val="24"/>
          <w:bdr w:val="none" w:sz="0" w:space="0" w:color="auto" w:frame="1"/>
          <w14:ligatures w14:val="none"/>
        </w:rPr>
        <w:lastRenderedPageBreak/>
        <w:t>6.2: Use empathy, reflection, and interpersonal skills to effectively engage diverse clients and constituencies. [EPAS 6]</w:t>
      </w:r>
    </w:p>
    <w:p w14:paraId="35E81B82" w14:textId="77777777" w:rsidR="00F34082" w:rsidRPr="00F34082" w:rsidRDefault="00F34082" w:rsidP="00F34082">
      <w:pPr>
        <w:shd w:val="clear" w:color="auto" w:fill="FFFFFF"/>
        <w:spacing w:beforeAutospacing="1" w:after="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inherit" w:eastAsia="Times New Roman" w:hAnsi="inherit" w:cs="Open Sans"/>
          <w:i/>
          <w:iCs/>
          <w:spacing w:val="2"/>
          <w:kern w:val="0"/>
          <w:sz w:val="24"/>
          <w:szCs w:val="24"/>
          <w:bdr w:val="none" w:sz="0" w:space="0" w:color="auto" w:frame="1"/>
          <w14:ligatures w14:val="none"/>
        </w:rPr>
        <w:t>This assignment is informed by the following EPAS Standards:</w:t>
      </w:r>
    </w:p>
    <w:p w14:paraId="2474159B" w14:textId="77777777" w:rsidR="00F34082" w:rsidRPr="00F34082" w:rsidRDefault="00F34082" w:rsidP="00F34082">
      <w:pPr>
        <w:shd w:val="clear" w:color="auto" w:fill="FFFFFF"/>
        <w:spacing w:beforeAutospacing="1" w:after="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inherit" w:eastAsia="Times New Roman" w:hAnsi="inherit" w:cs="Open Sans"/>
          <w:i/>
          <w:iCs/>
          <w:spacing w:val="2"/>
          <w:kern w:val="0"/>
          <w:sz w:val="24"/>
          <w:szCs w:val="24"/>
          <w:bdr w:val="none" w:sz="0" w:space="0" w:color="auto" w:frame="1"/>
          <w14:ligatures w14:val="none"/>
        </w:rPr>
        <w:t>4: Engage In Practice-informed Research and Research-informed Practice</w:t>
      </w:r>
    </w:p>
    <w:p w14:paraId="146DAACF" w14:textId="77777777" w:rsidR="00F34082" w:rsidRPr="00F34082" w:rsidRDefault="00F34082" w:rsidP="00F34082">
      <w:pPr>
        <w:shd w:val="clear" w:color="auto" w:fill="FFFFFF"/>
        <w:spacing w:beforeAutospacing="1" w:after="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inherit" w:eastAsia="Times New Roman" w:hAnsi="inherit" w:cs="Open Sans"/>
          <w:i/>
          <w:iCs/>
          <w:spacing w:val="2"/>
          <w:kern w:val="0"/>
          <w:sz w:val="24"/>
          <w:szCs w:val="24"/>
          <w:bdr w:val="none" w:sz="0" w:space="0" w:color="auto" w:frame="1"/>
          <w14:ligatures w14:val="none"/>
        </w:rPr>
        <w:t>5: Engage in Policy Practice</w:t>
      </w:r>
    </w:p>
    <w:p w14:paraId="4E3E9653" w14:textId="77777777" w:rsidR="00F34082" w:rsidRPr="00F34082" w:rsidRDefault="00F34082" w:rsidP="00F34082">
      <w:pPr>
        <w:shd w:val="clear" w:color="auto" w:fill="FFFFFF"/>
        <w:spacing w:beforeAutospacing="1" w:after="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inherit" w:eastAsia="Times New Roman" w:hAnsi="inherit" w:cs="Open Sans"/>
          <w:i/>
          <w:iCs/>
          <w:spacing w:val="2"/>
          <w:kern w:val="0"/>
          <w:sz w:val="24"/>
          <w:szCs w:val="24"/>
          <w:bdr w:val="none" w:sz="0" w:space="0" w:color="auto" w:frame="1"/>
          <w14:ligatures w14:val="none"/>
        </w:rPr>
        <w:t>6: Engage with Individuals, Families, Groups, Organizations, and Communities</w:t>
      </w:r>
    </w:p>
    <w:p w14:paraId="5219C0CC" w14:textId="77777777" w:rsidR="00F34082" w:rsidRPr="00F34082" w:rsidRDefault="00F34082" w:rsidP="00F34082">
      <w:pPr>
        <w:shd w:val="clear" w:color="auto" w:fill="FFFFFF"/>
        <w:spacing w:beforeAutospacing="1" w:after="0" w:afterAutospacing="1" w:line="360" w:lineRule="atLeast"/>
        <w:textAlignment w:val="baseline"/>
        <w:rPr>
          <w:rFonts w:ascii="inherit" w:eastAsia="Times New Roman" w:hAnsi="inherit" w:cs="Open Sans"/>
          <w:spacing w:val="2"/>
          <w:kern w:val="0"/>
          <w:sz w:val="24"/>
          <w:szCs w:val="24"/>
          <w14:ligatures w14:val="none"/>
        </w:rPr>
      </w:pPr>
      <w:r w:rsidRPr="00F34082">
        <w:rPr>
          <w:rFonts w:ascii="inherit" w:eastAsia="Times New Roman" w:hAnsi="inherit" w:cs="Open Sans"/>
          <w:i/>
          <w:iCs/>
          <w:spacing w:val="2"/>
          <w:kern w:val="0"/>
          <w:sz w:val="24"/>
          <w:szCs w:val="24"/>
          <w:bdr w:val="none" w:sz="0" w:space="0" w:color="auto" w:frame="1"/>
          <w14:ligatures w14:val="none"/>
        </w:rPr>
        <w:t>8: Intervene with Individuals, Families, Groups, Organizations, and Communities (System Level: Individuals, Families, and Groups)</w:t>
      </w:r>
    </w:p>
    <w:p w14:paraId="52E46797" w14:textId="77777777" w:rsidR="00EF572B" w:rsidRDefault="00EF572B"/>
    <w:sectPr w:rsidR="00EF57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1F6A41"/>
    <w:multiLevelType w:val="multilevel"/>
    <w:tmpl w:val="14BA7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55749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082"/>
    <w:rsid w:val="00681DBA"/>
    <w:rsid w:val="00776235"/>
    <w:rsid w:val="00AC57D9"/>
    <w:rsid w:val="00C169D5"/>
    <w:rsid w:val="00EF572B"/>
    <w:rsid w:val="00F34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4ECA8"/>
  <w15:chartTrackingRefBased/>
  <w15:docId w15:val="{E8A36680-4071-40B1-90DA-F75115DC0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40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40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40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40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40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40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40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40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40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40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40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40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40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40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40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40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40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40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40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40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40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40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40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40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40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40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40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40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40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0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63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Latoya Moore-Turner</dc:creator>
  <cp:keywords/>
  <dc:description/>
  <cp:lastModifiedBy>Latoya Moore-Turner</cp:lastModifiedBy>
  <cp:revision>1</cp:revision>
  <dcterms:created xsi:type="dcterms:W3CDTF">2024-01-10T14:01:00Z</dcterms:created>
  <dcterms:modified xsi:type="dcterms:W3CDTF">2024-01-10T14:01:00Z</dcterms:modified>
</cp:coreProperties>
</file>